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37" w:rsidRDefault="00236B04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11/2023. (VIII. 29.) önkormányzati rendelete</w:t>
      </w:r>
    </w:p>
    <w:p w:rsidR="00B77E37" w:rsidRDefault="00236B0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 Szervezeti és Működési Szabályzatának módosításáról</w:t>
      </w:r>
    </w:p>
    <w:p w:rsidR="00B77E37" w:rsidRDefault="00236B04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</w:t>
      </w:r>
      <w:r>
        <w:t>32. cikk (2) bekezdésében meghatározott eredeti jogalkotói hatáskörében, az alaptörvény 32. cikk (1) bekezdés d) pontjában meghatározott feladatkörében eljárva, a következőket rendeli el:</w:t>
      </w:r>
    </w:p>
    <w:p w:rsidR="00B77E37" w:rsidRDefault="00236B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77E37" w:rsidRDefault="00236B04">
      <w:pPr>
        <w:pStyle w:val="Szvegtrzs"/>
        <w:spacing w:after="0" w:line="240" w:lineRule="auto"/>
        <w:jc w:val="both"/>
      </w:pPr>
      <w:r>
        <w:t>A Berzence Nagyközségi Önkormányzat Szervezeti és Működési Szab</w:t>
      </w:r>
      <w:r>
        <w:t>ályzatáról szóló 1/2022. (I. 25.) önkormányzati rendelet 2. melléklete az 1. melléklet szerint módosul.</w:t>
      </w:r>
    </w:p>
    <w:p w:rsidR="00B77E37" w:rsidRDefault="00236B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77E37" w:rsidRDefault="00236B04">
      <w:pPr>
        <w:pStyle w:val="Szvegtrzs"/>
        <w:spacing w:after="0" w:line="240" w:lineRule="auto"/>
        <w:jc w:val="both"/>
      </w:pPr>
      <w:r>
        <w:t>Ez a rendelet 2023. szeptember 5-én lép hatályba.</w:t>
      </w:r>
      <w:r>
        <w:br w:type="page"/>
      </w:r>
    </w:p>
    <w:p w:rsidR="00B77E37" w:rsidRDefault="00236B0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11/2023. (VIII. 29.) önkormányzati rendelethez</w:t>
      </w:r>
    </w:p>
    <w:p w:rsidR="00B77E37" w:rsidRDefault="00236B04">
      <w:pPr>
        <w:pStyle w:val="Szvegtrzs"/>
        <w:spacing w:before="220" w:after="0" w:line="240" w:lineRule="auto"/>
        <w:jc w:val="both"/>
      </w:pPr>
      <w:r>
        <w:t>1. A Berzence Nagyközségi Önkormán</w:t>
      </w:r>
      <w:r>
        <w:t>yzat Szervezeti és Működési Szabályzatáról szóló 1/2022. (I. 25.) önkormányzati rendelet 2. melléklete a következő 34. ponttal egészül ki:</w:t>
      </w:r>
    </w:p>
    <w:p w:rsidR="00B77E37" w:rsidRDefault="00236B04">
      <w:pPr>
        <w:pStyle w:val="Szvegtrzs"/>
        <w:spacing w:before="240" w:after="240" w:line="240" w:lineRule="auto"/>
        <w:jc w:val="both"/>
        <w:sectPr w:rsidR="00B77E37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„34. - 013360 </w:t>
      </w:r>
      <w:r>
        <w:t>Más szerv részére végzett pénzügyi-gazdálkodási, üzemeltetési, egyéb szolgáltatások”</w:t>
      </w:r>
    </w:p>
    <w:p w:rsidR="00B77E37" w:rsidRDefault="00B77E37">
      <w:pPr>
        <w:pStyle w:val="Szvegtrzs"/>
        <w:spacing w:after="0"/>
        <w:jc w:val="center"/>
      </w:pPr>
    </w:p>
    <w:p w:rsidR="00B77E37" w:rsidRDefault="00236B04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B77E37" w:rsidRDefault="00236B04">
      <w:pPr>
        <w:pStyle w:val="Szvegtrzs"/>
        <w:spacing w:before="159" w:after="159" w:line="240" w:lineRule="auto"/>
        <w:ind w:left="159" w:right="159"/>
        <w:jc w:val="both"/>
      </w:pPr>
      <w:r>
        <w:t xml:space="preserve">A Szervezeti és Működési Szabályzat 2. melléklete a Törzskönyvi Nyilvántartásban szereplő COFOG kódokat tartalmazza. Ezt szükséges most </w:t>
      </w:r>
      <w:r>
        <w:t>kiegészíteni a más szerv részére végzett pénzügyi-gazdálkodási, üzemeltetési, egyéb szolgáltatások kódjával. A rendelet módosítási javaslatunk ezt tartalmazza.</w:t>
      </w:r>
    </w:p>
    <w:sectPr w:rsidR="00B77E3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04" w:rsidRDefault="00236B04">
      <w:r>
        <w:separator/>
      </w:r>
    </w:p>
  </w:endnote>
  <w:endnote w:type="continuationSeparator" w:id="0">
    <w:p w:rsidR="00236B04" w:rsidRDefault="0023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E37" w:rsidRDefault="00236B0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C785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E37" w:rsidRDefault="00236B0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C785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04" w:rsidRDefault="00236B04">
      <w:r>
        <w:separator/>
      </w:r>
    </w:p>
  </w:footnote>
  <w:footnote w:type="continuationSeparator" w:id="0">
    <w:p w:rsidR="00236B04" w:rsidRDefault="0023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0865"/>
    <w:multiLevelType w:val="multilevel"/>
    <w:tmpl w:val="976A496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37"/>
    <w:rsid w:val="000C7854"/>
    <w:rsid w:val="00236B04"/>
    <w:rsid w:val="00B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892E0-DD82-4E52-A646-FC03C53A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2023-08-15T06:18:00Z</dcterms:created>
  <dcterms:modified xsi:type="dcterms:W3CDTF">2023-08-15T06:18:00Z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